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54" w14:textId="4D7E44A9" w:rsidR="003E4E9F" w:rsidRDefault="00BC04A7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001CE7DE" wp14:editId="472667C7">
            <wp:extent cx="6645910" cy="444754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7B38" w14:textId="43913528" w:rsidR="009055CD" w:rsidRDefault="009055CD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琉球新報</w:t>
      </w:r>
      <w:r w:rsidR="00466849">
        <w:rPr>
          <w:rFonts w:ascii="Meiryo UI" w:eastAsia="Meiryo UI" w:hAnsi="Meiryo UI" w:hint="eastAsia"/>
          <w:b/>
          <w:bCs/>
        </w:rPr>
        <w:t>２０２２年</w:t>
      </w:r>
      <w:r w:rsidR="00BC04A7">
        <w:rPr>
          <w:rFonts w:ascii="Meiryo UI" w:eastAsia="Meiryo UI" w:hAnsi="Meiryo UI" w:hint="eastAsia"/>
          <w:b/>
          <w:bCs/>
        </w:rPr>
        <w:t>９</w:t>
      </w:r>
      <w:r w:rsidR="00466849">
        <w:rPr>
          <w:rFonts w:ascii="Meiryo UI" w:eastAsia="Meiryo UI" w:hAnsi="Meiryo UI" w:hint="eastAsia"/>
          <w:b/>
          <w:bCs/>
        </w:rPr>
        <w:t>月</w:t>
      </w:r>
      <w:r w:rsidR="00BC04A7">
        <w:rPr>
          <w:rFonts w:ascii="Meiryo UI" w:eastAsia="Meiryo UI" w:hAnsi="Meiryo UI" w:hint="eastAsia"/>
          <w:b/>
          <w:bCs/>
        </w:rPr>
        <w:t>６</w:t>
      </w:r>
      <w:r w:rsidR="00466849">
        <w:rPr>
          <w:rFonts w:ascii="Meiryo UI" w:eastAsia="Meiryo UI" w:hAnsi="Meiryo UI" w:hint="eastAsia"/>
          <w:b/>
          <w:bCs/>
        </w:rPr>
        <w:t>日付</w:t>
      </w:r>
      <w:r w:rsidR="00BC04A7">
        <w:rPr>
          <w:rFonts w:ascii="Meiryo UI" w:eastAsia="Meiryo UI" w:hAnsi="Meiryo UI" w:hint="eastAsia"/>
          <w:b/>
          <w:bCs/>
        </w:rPr>
        <w:t>２６</w:t>
      </w:r>
      <w:r w:rsidR="00E1357F">
        <w:rPr>
          <w:rFonts w:ascii="Meiryo UI" w:eastAsia="Meiryo UI" w:hAnsi="Meiryo UI" w:hint="eastAsia"/>
          <w:b/>
          <w:bCs/>
        </w:rPr>
        <w:t>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C1" w14:paraId="1823256F" w14:textId="77777777" w:rsidTr="00EB2BDC">
        <w:trPr>
          <w:trHeight w:val="691"/>
        </w:trPr>
        <w:tc>
          <w:tcPr>
            <w:tcW w:w="10456" w:type="dxa"/>
          </w:tcPr>
          <w:p w14:paraId="2587AF4D" w14:textId="686147F4" w:rsidR="00E84CC1" w:rsidRDefault="00E1357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【１】</w:t>
            </w:r>
            <w:r w:rsidR="00466849">
              <w:rPr>
                <w:rFonts w:eastAsiaTheme="minorHAnsi" w:hint="eastAsia"/>
                <w:b/>
                <w:bCs/>
              </w:rPr>
              <w:t>「</w:t>
            </w:r>
            <w:r w:rsidR="00BC04A7">
              <w:rPr>
                <w:rFonts w:eastAsiaTheme="minorHAnsi" w:hint="eastAsia"/>
                <w:b/>
                <w:bCs/>
              </w:rPr>
              <w:t>偏見」と「差別」の対義語はどのような言葉でしょうか。</w:t>
            </w:r>
          </w:p>
          <w:p w14:paraId="0CEDC174" w14:textId="752C67CB" w:rsidR="007342E1" w:rsidRPr="00BC04A7" w:rsidRDefault="00BC04A7" w:rsidP="00466849">
            <w:pPr>
              <w:rPr>
                <w:rFonts w:eastAsiaTheme="minorHAnsi" w:hint="eastAsia"/>
                <w:b/>
                <w:bCs/>
                <w:sz w:val="24"/>
                <w:szCs w:val="24"/>
              </w:rPr>
            </w:pPr>
            <w:r w:rsidRPr="00BC04A7">
              <w:rPr>
                <w:rFonts w:eastAsiaTheme="minorHAnsi" w:hint="eastAsia"/>
                <w:b/>
                <w:bCs/>
                <w:sz w:val="24"/>
                <w:szCs w:val="24"/>
              </w:rPr>
              <w:t>偏見⇔〔　　　　　　　　　〕、差別</w:t>
            </w:r>
            <w:r w:rsidRPr="00BC04A7">
              <w:rPr>
                <w:rFonts w:eastAsiaTheme="minorHAnsi" w:hint="eastAsia"/>
                <w:b/>
                <w:bCs/>
                <w:sz w:val="24"/>
                <w:szCs w:val="24"/>
              </w:rPr>
              <w:t>⇔〔　　　　　　　　　〕</w:t>
            </w:r>
          </w:p>
        </w:tc>
      </w:tr>
      <w:tr w:rsidR="0036554F" w:rsidRPr="00E22AA9" w14:paraId="54DAE43F" w14:textId="77777777" w:rsidTr="00E22AA9">
        <w:trPr>
          <w:trHeight w:val="885"/>
        </w:trPr>
        <w:tc>
          <w:tcPr>
            <w:tcW w:w="10456" w:type="dxa"/>
          </w:tcPr>
          <w:p w14:paraId="060C22BE" w14:textId="5E46E9C9" w:rsidR="0036554F" w:rsidRDefault="00E1357F" w:rsidP="009C523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【２】</w:t>
            </w:r>
            <w:r w:rsidR="00BC04A7">
              <w:rPr>
                <w:rFonts w:eastAsiaTheme="minorHAnsi" w:hint="eastAsia"/>
                <w:b/>
                <w:bCs/>
              </w:rPr>
              <w:t>沖縄にはハンセン病療養所が２カ所あります。名前と所在地を書きましょう</w:t>
            </w:r>
            <w:r w:rsidR="00466849">
              <w:rPr>
                <w:rFonts w:eastAsiaTheme="minorHAnsi" w:hint="eastAsia"/>
                <w:b/>
                <w:bCs/>
              </w:rPr>
              <w:t>。</w:t>
            </w:r>
          </w:p>
          <w:p w14:paraId="2BC58DBA" w14:textId="3B3E9672" w:rsidR="003A5C88" w:rsidRPr="00BC04A7" w:rsidRDefault="00BC04A7" w:rsidP="00E22AA9">
            <w:pPr>
              <w:rPr>
                <w:rFonts w:eastAsiaTheme="minorHAnsi" w:hint="eastAsia"/>
                <w:b/>
                <w:bCs/>
                <w:szCs w:val="21"/>
              </w:rPr>
            </w:pPr>
            <w:r w:rsidRPr="00BC04A7">
              <w:rPr>
                <w:rFonts w:eastAsiaTheme="minorHAnsi" w:hint="eastAsia"/>
                <w:b/>
                <w:bCs/>
                <w:szCs w:val="21"/>
              </w:rPr>
              <w:t>（　　　　　　　　　　　　　　　　　　　　）（　　　　　　　　　　　　　　　　　　　　）</w:t>
            </w:r>
          </w:p>
        </w:tc>
      </w:tr>
      <w:tr w:rsidR="0036554F" w14:paraId="4F4F242C" w14:textId="77777777" w:rsidTr="00EB2BDC">
        <w:trPr>
          <w:trHeight w:val="691"/>
        </w:trPr>
        <w:tc>
          <w:tcPr>
            <w:tcW w:w="10456" w:type="dxa"/>
          </w:tcPr>
          <w:p w14:paraId="3321F363" w14:textId="03D8AD38" w:rsidR="00466849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【３】</w:t>
            </w:r>
            <w:r w:rsidR="00BC04A7">
              <w:rPr>
                <w:rFonts w:eastAsiaTheme="minorHAnsi" w:hint="eastAsia"/>
                <w:b/>
                <w:bCs/>
              </w:rPr>
              <w:t>ハンセン病回復者が偏見や差別を受けてきた背景には、どのような謝った認識があったからですか。調べて答えましょう。</w:t>
            </w:r>
          </w:p>
          <w:p w14:paraId="175FBFD6" w14:textId="3F3484D3" w:rsidR="00EB2BDC" w:rsidRPr="003A5C88" w:rsidRDefault="00EB2BDC" w:rsidP="003A5C88">
            <w:pPr>
              <w:ind w:firstLineChars="200" w:firstLine="48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E1357F" w14:paraId="11801415" w14:textId="77777777" w:rsidTr="00466849">
        <w:trPr>
          <w:trHeight w:val="915"/>
        </w:trPr>
        <w:tc>
          <w:tcPr>
            <w:tcW w:w="10456" w:type="dxa"/>
          </w:tcPr>
          <w:p w14:paraId="68BF829E" w14:textId="1A90BD87" w:rsidR="00466849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【４】</w:t>
            </w:r>
            <w:r w:rsidR="00BC04A7">
              <w:rPr>
                <w:rFonts w:eastAsiaTheme="minorHAnsi" w:hint="eastAsia"/>
                <w:b/>
                <w:bCs/>
              </w:rPr>
              <w:t>ハンセン病当事者</w:t>
            </w:r>
            <w:r w:rsidR="00E22AA9">
              <w:rPr>
                <w:rFonts w:eastAsiaTheme="minorHAnsi" w:hint="eastAsia"/>
                <w:b/>
                <w:bCs/>
              </w:rPr>
              <w:t>の家族はどのような経験をしたと記事に書いていますか。</w:t>
            </w:r>
          </w:p>
          <w:p w14:paraId="08A3DDC9" w14:textId="78017D97" w:rsidR="00E1357F" w:rsidRPr="00466849" w:rsidRDefault="00E1357F" w:rsidP="00EB2BDC">
            <w:pPr>
              <w:ind w:leftChars="100" w:left="45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E1357F" w14:paraId="1A52F929" w14:textId="77777777" w:rsidTr="00EB2BDC">
        <w:trPr>
          <w:trHeight w:val="1023"/>
        </w:trPr>
        <w:tc>
          <w:tcPr>
            <w:tcW w:w="10456" w:type="dxa"/>
          </w:tcPr>
          <w:p w14:paraId="7240ED30" w14:textId="6E1B7E40" w:rsidR="00E1357F" w:rsidRDefault="00E22AA9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【５】問４の課題を解決するために、どのようなことが必要だと書いていますか。</w:t>
            </w:r>
          </w:p>
          <w:p w14:paraId="013CF36B" w14:textId="18007E89" w:rsidR="007342E1" w:rsidRDefault="007342E1" w:rsidP="0036554F">
            <w:pPr>
              <w:rPr>
                <w:rFonts w:eastAsiaTheme="minorHAnsi" w:hint="eastAsia"/>
                <w:b/>
                <w:bCs/>
              </w:rPr>
            </w:pPr>
          </w:p>
        </w:tc>
      </w:tr>
      <w:tr w:rsidR="00EB2BDC" w14:paraId="4F06C6E0" w14:textId="77777777" w:rsidTr="00EB2BDC">
        <w:trPr>
          <w:trHeight w:val="345"/>
        </w:trPr>
        <w:tc>
          <w:tcPr>
            <w:tcW w:w="10456" w:type="dxa"/>
          </w:tcPr>
          <w:p w14:paraId="33E3FEAD" w14:textId="64EB8AF4" w:rsidR="007342E1" w:rsidRDefault="007342E1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発展問題</w:t>
            </w:r>
            <w:r w:rsidR="00E22AA9">
              <w:rPr>
                <w:rFonts w:eastAsiaTheme="minorHAnsi" w:hint="eastAsia"/>
                <w:b/>
                <w:bCs/>
              </w:rPr>
              <w:t xml:space="preserve">　知念さんが最後に</w:t>
            </w:r>
            <w:r>
              <w:rPr>
                <w:rFonts w:eastAsiaTheme="minorHAnsi" w:hint="eastAsia"/>
                <w:b/>
                <w:bCs/>
              </w:rPr>
              <w:t>「</w:t>
            </w:r>
            <w:r w:rsidR="00E22AA9">
              <w:rPr>
                <w:rFonts w:eastAsiaTheme="minorHAnsi" w:hint="eastAsia"/>
                <w:b/>
                <w:bCs/>
              </w:rPr>
              <w:t>優しさが必要」と述べていますが、あなたができる「優しさ」を考えて書いてみましょう。</w:t>
            </w:r>
          </w:p>
          <w:p w14:paraId="790548CB" w14:textId="5AC693B9" w:rsidR="007342E1" w:rsidRDefault="007342E1" w:rsidP="0036554F">
            <w:pPr>
              <w:rPr>
                <w:rFonts w:eastAsiaTheme="minorHAnsi"/>
                <w:b/>
                <w:bCs/>
              </w:rPr>
            </w:pPr>
          </w:p>
          <w:p w14:paraId="4AA8F689" w14:textId="5662D561" w:rsidR="00EB2BDC" w:rsidRPr="00EB2BDC" w:rsidRDefault="00EB2BDC" w:rsidP="007342E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</w:tbl>
    <w:p w14:paraId="310096B7" w14:textId="39F72319" w:rsidR="00E84CC1" w:rsidRPr="0077604A" w:rsidRDefault="00E84CC1" w:rsidP="0077604A">
      <w:pPr>
        <w:jc w:val="center"/>
        <w:rPr>
          <w:rFonts w:ascii="Meiryo UI" w:eastAsia="Meiryo UI" w:hAnsi="Meiryo UI"/>
          <w:b/>
          <w:bCs/>
          <w:color w:val="808080" w:themeColor="background1" w:themeShade="80"/>
        </w:rPr>
      </w:pPr>
    </w:p>
    <w:sectPr w:rsidR="00E84CC1" w:rsidRPr="0077604A" w:rsidSect="003E4E9F">
      <w:headerReference w:type="default" r:id="rId9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68EC" w14:textId="77777777" w:rsidR="0003024B" w:rsidRDefault="0003024B" w:rsidP="00F05D39">
      <w:r>
        <w:separator/>
      </w:r>
    </w:p>
  </w:endnote>
  <w:endnote w:type="continuationSeparator" w:id="0">
    <w:p w14:paraId="63976F8B" w14:textId="77777777" w:rsidR="0003024B" w:rsidRDefault="0003024B" w:rsidP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BC29" w14:textId="77777777" w:rsidR="0003024B" w:rsidRDefault="0003024B" w:rsidP="00F05D39">
      <w:r>
        <w:separator/>
      </w:r>
    </w:p>
  </w:footnote>
  <w:footnote w:type="continuationSeparator" w:id="0">
    <w:p w14:paraId="35ACD452" w14:textId="77777777" w:rsidR="0003024B" w:rsidRDefault="0003024B" w:rsidP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69B" w14:textId="1141128E" w:rsidR="00871E7D" w:rsidRDefault="00871E7D" w:rsidP="005A0FC1">
    <w:pPr>
      <w:widowControl/>
      <w:shd w:val="clear" w:color="auto" w:fill="FFFFFF"/>
      <w:spacing w:before="150" w:after="75"/>
      <w:ind w:firstLineChars="50" w:firstLine="140"/>
      <w:jc w:val="left"/>
      <w:outlineLvl w:val="0"/>
      <w:rPr>
        <w:rFonts w:ascii="メイリオ" w:eastAsia="メイリオ" w:hAnsi="メイリオ"/>
        <w:color w:val="382A2D"/>
        <w:shd w:val="clear" w:color="auto" w:fill="FFFFFF"/>
      </w:rPr>
    </w:pPr>
    <w:r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【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レッツチャレンジＮＩＥ中学生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】記事を読んで考える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ワーク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シート</w:t>
    </w:r>
    <w:r w:rsidR="005A0FC1" w:rsidRPr="00871E7D">
      <w:rPr>
        <w:rFonts w:hint="eastAsia"/>
        <w:noProof/>
        <w:sz w:val="28"/>
        <w:szCs w:val="28"/>
      </w:rPr>
      <w:t xml:space="preserve"> </w:t>
    </w:r>
    <w:r>
      <w:rPr>
        <w:rFonts w:ascii="メイリオ" w:eastAsia="メイリオ" w:hAnsi="メイリオ" w:hint="eastAsia"/>
        <w:color w:val="382A2D"/>
        <w:shd w:val="clear" w:color="auto" w:fill="FFFFFF"/>
      </w:rPr>
      <w:t xml:space="preserve">　　　</w:t>
    </w:r>
    <w:r w:rsidRPr="00FF1AD9">
      <w:rPr>
        <w:noProof/>
        <w:sz w:val="36"/>
        <w:szCs w:val="36"/>
      </w:rPr>
      <w:drawing>
        <wp:inline distT="0" distB="0" distL="0" distR="0" wp14:anchorId="1915E634" wp14:editId="782D1BA6">
          <wp:extent cx="1011147" cy="219199"/>
          <wp:effectExtent l="0" t="0" r="0" b="9525"/>
          <wp:docPr id="6" name="図 6" descr="2/9（日）のりゅうPON！を読んでいただいた方、ありがとうございました。とその後の話し。 - Da-chan.di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/9（日）のりゅうPON！を読んでいただいた方、ありがとうございました。とその後の話し。 - Da-chan.di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6" b="17553"/>
                  <a:stretch/>
                </pic:blipFill>
                <pic:spPr bwMode="auto">
                  <a:xfrm>
                    <a:off x="0" y="0"/>
                    <a:ext cx="1011147" cy="21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0E6DF3" w14:textId="24C0DFB8" w:rsidR="00F05D39" w:rsidRPr="00337D11" w:rsidRDefault="009055CD" w:rsidP="00811CAD">
    <w:pPr>
      <w:widowControl/>
      <w:shd w:val="clear" w:color="auto" w:fill="FFFFFF"/>
      <w:spacing w:before="150" w:after="75"/>
      <w:ind w:firstLineChars="100" w:firstLine="180"/>
      <w:jc w:val="left"/>
      <w:outlineLvl w:val="0"/>
      <w:rPr>
        <w:rFonts w:ascii="メイリオ" w:eastAsia="メイリオ" w:hAnsi="メイリオ"/>
        <w:color w:val="382A2D"/>
        <w:sz w:val="18"/>
        <w:szCs w:val="18"/>
        <w:shd w:val="clear" w:color="auto" w:fill="FFFFFF"/>
      </w:rPr>
    </w:pPr>
    <w:r>
      <w:rPr>
        <w:rFonts w:ascii="メイリオ" w:eastAsia="メイリオ" w:hAnsi="メイリオ" w:hint="eastAsia"/>
        <w:color w:val="382A2D"/>
        <w:sz w:val="18"/>
        <w:szCs w:val="18"/>
        <w:shd w:val="clear" w:color="auto" w:fill="FFFFFF"/>
      </w:rPr>
      <w:t>記事を読んで下の問いに答えましょう。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0F"/>
    <w:multiLevelType w:val="hybridMultilevel"/>
    <w:tmpl w:val="1A2EA9B0"/>
    <w:lvl w:ilvl="0" w:tplc="15162EF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07E5"/>
    <w:multiLevelType w:val="hybridMultilevel"/>
    <w:tmpl w:val="D910BE60"/>
    <w:lvl w:ilvl="0" w:tplc="D8582E5C">
      <w:numFmt w:val="bullet"/>
      <w:lvlText w:val="-"/>
      <w:lvlJc w:val="left"/>
      <w:pPr>
        <w:ind w:left="154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9945D43"/>
    <w:multiLevelType w:val="hybridMultilevel"/>
    <w:tmpl w:val="7EE2292C"/>
    <w:lvl w:ilvl="0" w:tplc="1BECA690">
      <w:numFmt w:val="bullet"/>
      <w:lvlText w:val="-"/>
      <w:lvlJc w:val="left"/>
      <w:pPr>
        <w:ind w:left="190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3A2A236C"/>
    <w:multiLevelType w:val="hybridMultilevel"/>
    <w:tmpl w:val="F3FCA5DA"/>
    <w:lvl w:ilvl="0" w:tplc="382C6B76">
      <w:numFmt w:val="bullet"/>
      <w:lvlText w:val=""/>
      <w:lvlJc w:val="left"/>
      <w:pPr>
        <w:ind w:left="118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68067C7C"/>
    <w:multiLevelType w:val="hybridMultilevel"/>
    <w:tmpl w:val="4FD6583A"/>
    <w:lvl w:ilvl="0" w:tplc="E13C5F2A">
      <w:numFmt w:val="bullet"/>
      <w:lvlText w:val=""/>
      <w:lvlJc w:val="left"/>
      <w:pPr>
        <w:ind w:left="82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988441130">
    <w:abstractNumId w:val="0"/>
  </w:num>
  <w:num w:numId="2" w16cid:durableId="1656839926">
    <w:abstractNumId w:val="4"/>
  </w:num>
  <w:num w:numId="3" w16cid:durableId="2128770114">
    <w:abstractNumId w:val="3"/>
  </w:num>
  <w:num w:numId="4" w16cid:durableId="1469467886">
    <w:abstractNumId w:val="1"/>
  </w:num>
  <w:num w:numId="5" w16cid:durableId="55084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9"/>
    <w:rsid w:val="0003024B"/>
    <w:rsid w:val="00044685"/>
    <w:rsid w:val="001A7025"/>
    <w:rsid w:val="001F5E72"/>
    <w:rsid w:val="003235F5"/>
    <w:rsid w:val="00337D11"/>
    <w:rsid w:val="0036554F"/>
    <w:rsid w:val="003A5C88"/>
    <w:rsid w:val="003A6DBA"/>
    <w:rsid w:val="003E4E9F"/>
    <w:rsid w:val="003E5369"/>
    <w:rsid w:val="00466849"/>
    <w:rsid w:val="00473F86"/>
    <w:rsid w:val="004748EB"/>
    <w:rsid w:val="00484EA7"/>
    <w:rsid w:val="005108D0"/>
    <w:rsid w:val="005517DA"/>
    <w:rsid w:val="005539FB"/>
    <w:rsid w:val="005862B4"/>
    <w:rsid w:val="005A0FC1"/>
    <w:rsid w:val="005A59B8"/>
    <w:rsid w:val="006D159E"/>
    <w:rsid w:val="0072198D"/>
    <w:rsid w:val="007342E1"/>
    <w:rsid w:val="0077604A"/>
    <w:rsid w:val="0077695D"/>
    <w:rsid w:val="00811CAD"/>
    <w:rsid w:val="008676B7"/>
    <w:rsid w:val="00870BD3"/>
    <w:rsid w:val="00871E7D"/>
    <w:rsid w:val="00881B14"/>
    <w:rsid w:val="00882C42"/>
    <w:rsid w:val="008D445A"/>
    <w:rsid w:val="008F5BC2"/>
    <w:rsid w:val="009055CD"/>
    <w:rsid w:val="00956D25"/>
    <w:rsid w:val="00964DE2"/>
    <w:rsid w:val="00A83C90"/>
    <w:rsid w:val="00B52674"/>
    <w:rsid w:val="00BC04A7"/>
    <w:rsid w:val="00C76A64"/>
    <w:rsid w:val="00D55F66"/>
    <w:rsid w:val="00DA6A5C"/>
    <w:rsid w:val="00DF40FF"/>
    <w:rsid w:val="00E1357F"/>
    <w:rsid w:val="00E22AA9"/>
    <w:rsid w:val="00E84CC1"/>
    <w:rsid w:val="00EB2BDC"/>
    <w:rsid w:val="00F05D39"/>
    <w:rsid w:val="00FA7C95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E673"/>
  <w15:chartTrackingRefBased/>
  <w15:docId w15:val="{98536A78-D948-425B-9F13-AB86DA3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1A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39"/>
  </w:style>
  <w:style w:type="paragraph" w:styleId="a5">
    <w:name w:val="footer"/>
    <w:basedOn w:val="a"/>
    <w:link w:val="a6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39"/>
  </w:style>
  <w:style w:type="character" w:customStyle="1" w:styleId="10">
    <w:name w:val="見出し 1 (文字)"/>
    <w:basedOn w:val="a0"/>
    <w:link w:val="1"/>
    <w:uiPriority w:val="9"/>
    <w:rsid w:val="00FF1A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E8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4B-0C69-431C-9A10-AE1689E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</dc:title>
  <dc:subject/>
  <dc:creator>玉城 綾乃</dc:creator>
  <cp:keywords/>
  <dc:description/>
  <cp:lastModifiedBy>高良　利香</cp:lastModifiedBy>
  <cp:revision>2</cp:revision>
  <cp:lastPrinted>2022-06-30T06:37:00Z</cp:lastPrinted>
  <dcterms:created xsi:type="dcterms:W3CDTF">2022-09-30T09:18:00Z</dcterms:created>
  <dcterms:modified xsi:type="dcterms:W3CDTF">2022-09-30T09:18:00Z</dcterms:modified>
</cp:coreProperties>
</file>